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666FB7">
        <w:rPr>
          <w:rFonts w:asciiTheme="minorHAnsi" w:hAnsiTheme="minorHAnsi" w:cs="Arial"/>
          <w:b/>
        </w:rPr>
        <w:t>19 February</w:t>
      </w:r>
      <w:r w:rsidRPr="003277D5">
        <w:rPr>
          <w:rFonts w:asciiTheme="minorHAnsi" w:hAnsiTheme="minorHAnsi" w:cs="Arial"/>
          <w:b/>
        </w:rPr>
        <w:t xml:space="preserve"> 201</w:t>
      </w:r>
      <w:r w:rsidR="00666FB7">
        <w:rPr>
          <w:rFonts w:asciiTheme="minorHAnsi" w:hAnsiTheme="minorHAnsi" w:cs="Arial"/>
          <w:b/>
        </w:rPr>
        <w:t>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Attention: Mrs. S Scheepers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– </w:t>
      </w:r>
      <w:r w:rsidR="00C1490C">
        <w:rPr>
          <w:rFonts w:asciiTheme="minorHAnsi" w:hAnsiTheme="minorHAnsi"/>
          <w:sz w:val="20"/>
        </w:rPr>
        <w:t>R208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666FB7">
        <w:rPr>
          <w:rFonts w:asciiTheme="minorHAnsi" w:hAnsiTheme="minorHAnsi" w:cs="Arial"/>
        </w:rPr>
        <w:t>19 February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C1490C">
        <w:rPr>
          <w:rFonts w:asciiTheme="minorHAnsi" w:hAnsiTheme="minorHAnsi" w:cs="Arial"/>
        </w:rPr>
        <w:t>with immediate effect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="00685839">
        <w:rPr>
          <w:rFonts w:asciiTheme="minorHAnsi" w:hAnsiTheme="minorHAnsi" w:cs="Arial"/>
          <w:sz w:val="20"/>
        </w:rPr>
        <w:t>Withdrawal Amount</w:t>
      </w:r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>after Withdrawal</w:t>
      </w:r>
      <w:r w:rsidRPr="003277D5">
        <w:rPr>
          <w:rFonts w:asciiTheme="minorHAnsi" w:hAnsiTheme="minorHAnsi" w:cs="Arial"/>
          <w:sz w:val="20"/>
        </w:rPr>
        <w:tab/>
      </w:r>
    </w:p>
    <w:p w:rsidR="00DA35B9" w:rsidRDefault="00DA35B9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R208</w:t>
      </w:r>
      <w:r>
        <w:rPr>
          <w:rFonts w:asciiTheme="minorHAnsi" w:hAnsiTheme="minorHAnsi" w:cs="Arial"/>
        </w:rPr>
        <w:tab/>
      </w:r>
      <w:r w:rsidRPr="003277D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Pr="003277D5">
        <w:rPr>
          <w:rFonts w:asciiTheme="minorHAnsi" w:hAnsiTheme="minorHAnsi" w:cs="Arial"/>
        </w:rPr>
        <w:t xml:space="preserve">R </w:t>
      </w:r>
      <w:r w:rsidR="00666FB7">
        <w:rPr>
          <w:rFonts w:asciiTheme="minorHAnsi" w:hAnsiTheme="minorHAnsi" w:cs="Arial"/>
        </w:rPr>
        <w:t>396</w:t>
      </w:r>
      <w:r>
        <w:rPr>
          <w:rFonts w:asciiTheme="minorHAnsi" w:hAnsiTheme="minorHAnsi" w:cs="Arial"/>
        </w:rPr>
        <w:t>,000,000.00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</w:t>
      </w:r>
      <w:r w:rsidRPr="003277D5">
        <w:rPr>
          <w:rFonts w:asciiTheme="minorHAnsi" w:hAnsiTheme="minorHAnsi" w:cs="Arial"/>
        </w:rPr>
        <w:t xml:space="preserve">R </w:t>
      </w:r>
      <w:r>
        <w:rPr>
          <w:rFonts w:asciiTheme="minorHAnsi" w:hAnsiTheme="minorHAnsi" w:cs="Arial"/>
        </w:rPr>
        <w:t xml:space="preserve">  87,219,709,007</w:t>
      </w:r>
      <w:r w:rsidRPr="003277D5">
        <w:rPr>
          <w:rFonts w:asciiTheme="minorHAnsi" w:hAnsiTheme="minorHAnsi" w:cs="Arial"/>
        </w:rPr>
        <w:t>.00</w:t>
      </w:r>
      <w:r w:rsidRPr="003277D5">
        <w:rPr>
          <w:rFonts w:asciiTheme="minorHAnsi" w:hAnsiTheme="minorHAnsi" w:cs="Arial"/>
        </w:rPr>
        <w:tab/>
      </w:r>
    </w:p>
    <w:p w:rsidR="00666FB7" w:rsidRPr="003277D5" w:rsidRDefault="00666FB7" w:rsidP="00DA35B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DA35B9" w:rsidRDefault="00DA35B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666FB7" w:rsidRPr="003277D5" w:rsidRDefault="00666FB7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666FB7" w:rsidRDefault="00666FB7" w:rsidP="003277D5">
      <w:pPr>
        <w:spacing w:line="360" w:lineRule="auto"/>
        <w:ind w:righ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reduction is due to the Scrip Lending for Rand Merchant Bank on 18 February 2015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bookmarkStart w:id="0" w:name="_GoBack"/>
      <w:bookmarkEnd w:id="0"/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666FB7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 w:rsidR="0018242B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3277D5" w:rsidRPr="003277D5" w:rsidRDefault="003277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lang w:val="en-GB"/>
        </w:rPr>
        <w:t>Diboko Ledwaba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JSE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(011) 520 7222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66FB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66FB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FB7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35E5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449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2015-02-19T13:00:00+00:00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A958653-C836-4E42-8D7E-736E7655B549}"/>
</file>

<file path=customXml/itemProps2.xml><?xml version="1.0" encoding="utf-8"?>
<ds:datastoreItem xmlns:ds="http://schemas.openxmlformats.org/officeDocument/2006/customXml" ds:itemID="{67C7139D-8E09-418A-9182-791CAD35502B}"/>
</file>

<file path=customXml/itemProps3.xml><?xml version="1.0" encoding="utf-8"?>
<ds:datastoreItem xmlns:ds="http://schemas.openxmlformats.org/officeDocument/2006/customXml" ds:itemID="{D25D6088-579A-42A9-8C73-F24967AED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2015-02-19T07:24:00Z</dcterms:created>
  <dcterms:modified xsi:type="dcterms:W3CDTF">2015-02-19T07:24:00Z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